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(安享优选)90天持有期3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90D2409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