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E97F3B">
      <w:pPr>
        <w:widowControl/>
        <w:jc w:val="center"/>
        <w:rPr>
          <w:rFonts w:ascii="宋体" w:hAnsi="宋体" w:cs="Arial"/>
          <w:b/>
          <w:sz w:val="24"/>
          <w:szCs w:val="28"/>
        </w:rPr>
      </w:pPr>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金100号现金管理类理财计划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E97F3B">
        <w:rPr>
          <w:rFonts w:ascii="宋体" w:hAnsi="宋体" w:cs="Arial" w:hint="eastAsia"/>
          <w:b/>
          <w:sz w:val="24"/>
          <w:szCs w:val="28"/>
        </w:rPr>
        <w:t>8100</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bookmarkStart w:id="0" w:name="_GoBack"/>
      <w:r>
        <w:rPr>
          <w:rFonts w:ascii="宋体" w:hAnsi="宋体" w:cs="宋体" w:hint="eastAsia"/>
          <w:b/>
          <w:bCs/>
          <w:color w:val="000000"/>
          <w:kern w:val="0"/>
          <w:sz w:val="22"/>
          <w:lang w:val="zh-CN"/>
        </w:rPr>
        <w:t>重要须知</w:t>
      </w:r>
    </w:p>
    <w:bookmarkEnd w:id="0"/>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E97F3B">
        <w:rPr>
          <w:rFonts w:asciiTheme="minorEastAsia" w:eastAsiaTheme="minorEastAsia" w:hAnsiTheme="minorEastAsia" w:hint="eastAsia"/>
          <w:sz w:val="22"/>
          <w:szCs w:val="22"/>
        </w:rPr>
        <w:t>招银</w:t>
      </w:r>
      <w:proofErr w:type="gramStart"/>
      <w:r w:rsidR="00E97F3B">
        <w:rPr>
          <w:rFonts w:asciiTheme="minorEastAsia" w:eastAsiaTheme="minorEastAsia" w:hAnsiTheme="minorEastAsia" w:hint="eastAsia"/>
          <w:sz w:val="22"/>
          <w:szCs w:val="22"/>
        </w:rPr>
        <w:t>理财招赢日日</w:t>
      </w:r>
      <w:proofErr w:type="gramEnd"/>
      <w:r w:rsidR="00E97F3B">
        <w:rPr>
          <w:rFonts w:asciiTheme="minorEastAsia" w:eastAsiaTheme="minorEastAsia" w:hAnsiTheme="minorEastAsia" w:hint="eastAsia"/>
          <w:sz w:val="22"/>
          <w:szCs w:val="22"/>
        </w:rPr>
        <w:t>金100号现金管理类理财计划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E97F3B">
        <w:rPr>
          <w:rFonts w:asciiTheme="minorEastAsia" w:eastAsiaTheme="minorEastAsia" w:hAnsiTheme="minorEastAsia" w:hint="eastAsia"/>
          <w:sz w:val="22"/>
          <w:szCs w:val="22"/>
        </w:rPr>
        <w:t>招银</w:t>
      </w:r>
      <w:proofErr w:type="gramStart"/>
      <w:r w:rsidR="00E97F3B">
        <w:rPr>
          <w:rFonts w:asciiTheme="minorEastAsia" w:eastAsiaTheme="minorEastAsia" w:hAnsiTheme="minorEastAsia" w:hint="eastAsia"/>
          <w:sz w:val="22"/>
          <w:szCs w:val="22"/>
        </w:rPr>
        <w:t>理财招赢日日</w:t>
      </w:r>
      <w:proofErr w:type="gramEnd"/>
      <w:r w:rsidR="00E97F3B">
        <w:rPr>
          <w:rFonts w:asciiTheme="minorEastAsia" w:eastAsiaTheme="minorEastAsia" w:hAnsiTheme="minorEastAsia" w:hint="eastAsia"/>
          <w:sz w:val="22"/>
          <w:szCs w:val="22"/>
        </w:rPr>
        <w:t>金100号现金管理类理财计划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E97F3B">
        <w:rPr>
          <w:rFonts w:asciiTheme="minorEastAsia" w:eastAsiaTheme="minorEastAsia" w:hAnsiTheme="minorEastAsia" w:hint="eastAsia"/>
          <w:bCs/>
          <w:sz w:val="22"/>
          <w:szCs w:val="22"/>
        </w:rPr>
        <w:t>招银</w:t>
      </w:r>
      <w:proofErr w:type="gramStart"/>
      <w:r w:rsidR="00E97F3B">
        <w:rPr>
          <w:rFonts w:asciiTheme="minorEastAsia" w:eastAsiaTheme="minorEastAsia" w:hAnsiTheme="minorEastAsia" w:hint="eastAsia"/>
          <w:bCs/>
          <w:sz w:val="22"/>
          <w:szCs w:val="22"/>
        </w:rPr>
        <w:t>理财招赢日日</w:t>
      </w:r>
      <w:proofErr w:type="gramEnd"/>
      <w:r w:rsidR="00E97F3B">
        <w:rPr>
          <w:rFonts w:asciiTheme="minorEastAsia" w:eastAsiaTheme="minorEastAsia" w:hAnsiTheme="minorEastAsia" w:hint="eastAsia"/>
          <w:bCs/>
          <w:sz w:val="22"/>
          <w:szCs w:val="22"/>
        </w:rPr>
        <w:t>金100号现金管理类理财计划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E97F3B">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金100号现金管理类理财计划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8100</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DD6BF5" w:rsidRPr="00DD6BF5">
              <w:rPr>
                <w:rFonts w:asciiTheme="minorEastAsia" w:eastAsiaTheme="minorEastAsia" w:hAnsiTheme="minorEastAsia"/>
                <w:sz w:val="22"/>
                <w:szCs w:val="22"/>
              </w:rPr>
              <w:t>Z7001625000529</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E97F3B">
              <w:rPr>
                <w:rFonts w:ascii="宋体" w:hAnsi="宋体" w:hint="eastAsia"/>
                <w:sz w:val="22"/>
                <w:szCs w:val="22"/>
              </w:rPr>
              <w:t>8100</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E97F3B">
              <w:rPr>
                <w:rFonts w:ascii="宋体" w:hAnsi="宋体" w:cs="宋体" w:hint="eastAsia"/>
                <w:sz w:val="22"/>
              </w:rPr>
              <w:t>100</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份额（销售代码【8100</w:t>
            </w:r>
            <w:r>
              <w:rPr>
                <w:rFonts w:ascii="宋体" w:hAnsi="宋体"/>
                <w:sz w:val="22"/>
                <w:szCs w:val="22"/>
              </w:rPr>
              <w:t>K</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份额（销售代码【8100</w:t>
            </w:r>
            <w:r>
              <w:rPr>
                <w:rFonts w:ascii="宋体" w:hAnsi="宋体"/>
                <w:sz w:val="22"/>
                <w:szCs w:val="22"/>
              </w:rPr>
              <w:t>N</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份额（销售代码【8100</w:t>
            </w:r>
            <w:r>
              <w:rPr>
                <w:rFonts w:ascii="宋体" w:hAnsi="宋体"/>
                <w:sz w:val="22"/>
                <w:szCs w:val="22"/>
              </w:rPr>
              <w:t>P</w:t>
            </w:r>
            <w:r>
              <w:rPr>
                <w:rFonts w:ascii="宋体" w:hAnsi="宋体" w:hint="eastAsia"/>
                <w:sz w:val="22"/>
                <w:szCs w:val="22"/>
              </w:rPr>
              <w:t>】）：非招商银行投资者</w:t>
            </w:r>
          </w:p>
          <w:p w:rsidR="007C72AC" w:rsidRPr="007C72AC" w:rsidRDefault="007C72AC" w:rsidP="007C72AC">
            <w:pPr>
              <w:rPr>
                <w:rFonts w:ascii="宋体" w:hAnsi="宋体"/>
                <w:sz w:val="22"/>
                <w:szCs w:val="22"/>
              </w:rPr>
            </w:pPr>
            <w:r>
              <w:rPr>
                <w:rFonts w:ascii="宋体" w:hAnsi="宋体"/>
                <w:sz w:val="22"/>
                <w:szCs w:val="22"/>
              </w:rPr>
              <w:t>RF</w:t>
            </w:r>
            <w:r>
              <w:rPr>
                <w:rFonts w:ascii="宋体" w:hAnsi="宋体" w:hint="eastAsia"/>
                <w:sz w:val="22"/>
                <w:szCs w:val="22"/>
              </w:rPr>
              <w:t>份额（销售代码【8100</w:t>
            </w:r>
            <w:r>
              <w:rPr>
                <w:rFonts w:ascii="宋体" w:hAnsi="宋体"/>
                <w:sz w:val="22"/>
                <w:szCs w:val="22"/>
              </w:rPr>
              <w:t>RF</w:t>
            </w:r>
            <w:r>
              <w:rPr>
                <w:rFonts w:ascii="宋体" w:hAnsi="宋体" w:hint="eastAsia"/>
                <w:sz w:val="22"/>
                <w:szCs w:val="22"/>
              </w:rPr>
              <w:t>】）：非招商银行投资者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7C72AC" w:rsidRP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7C72AC" w:rsidRP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P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D33D43">
            <w:pPr>
              <w:rPr>
                <w:rFonts w:ascii="宋体" w:hAnsi="宋体"/>
                <w:sz w:val="22"/>
                <w:szCs w:val="22"/>
              </w:rPr>
            </w:pPr>
            <w:r>
              <w:rPr>
                <w:rFonts w:ascii="宋体" w:hAnsi="宋体" w:hint="eastAsia"/>
                <w:sz w:val="22"/>
                <w:szCs w:val="22"/>
              </w:rPr>
              <w:t>2025年6月3日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2025年6月4日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D33D43">
              <w:rPr>
                <w:rFonts w:ascii="宋体" w:hAnsi="宋体" w:hint="eastAsia"/>
                <w:sz w:val="22"/>
                <w:szCs w:val="22"/>
              </w:rPr>
              <w:t>2055年6月5日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lastRenderedPageBreak/>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K</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N</w:t>
            </w:r>
            <w:r w:rsidR="007C72AC" w:rsidRPr="00E11F6F">
              <w:rPr>
                <w:rFonts w:asciiTheme="minorEastAsia" w:eastAsiaTheme="minorEastAsia" w:hAnsiTheme="minorEastAsia"/>
                <w:b/>
                <w:sz w:val="22"/>
                <w:szCs w:val="22"/>
              </w:rPr>
              <w:t>份额销售服务费率0.</w:t>
            </w:r>
            <w:r w:rsidR="007C72AC">
              <w:rPr>
                <w:rFonts w:asciiTheme="minorEastAsia" w:eastAsiaTheme="minorEastAsia" w:hAnsiTheme="minorEastAsia"/>
                <w:b/>
                <w:sz w:val="22"/>
                <w:szCs w:val="22"/>
              </w:rPr>
              <w:t>3</w:t>
            </w:r>
            <w:r w:rsidR="007C72AC" w:rsidRPr="00E11F6F">
              <w:rPr>
                <w:rFonts w:asciiTheme="minorEastAsia" w:eastAsiaTheme="minorEastAsia" w:hAnsiTheme="minorEastAsia"/>
                <w:b/>
                <w:sz w:val="22"/>
                <w:szCs w:val="22"/>
              </w:rPr>
              <w:t>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P</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RF</w:t>
            </w:r>
            <w:r w:rsidR="007C72AC" w:rsidRPr="00E11F6F">
              <w:rPr>
                <w:rFonts w:asciiTheme="minorEastAsia" w:eastAsiaTheme="minorEastAsia" w:hAnsiTheme="minorEastAsia"/>
                <w:b/>
                <w:sz w:val="22"/>
                <w:szCs w:val="22"/>
              </w:rPr>
              <w:t>份额销售服务费率0.20%/年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w:t>
            </w:r>
            <w:r>
              <w:rPr>
                <w:rFonts w:ascii="宋体" w:hAnsi="宋体" w:cs="宋体"/>
                <w:sz w:val="22"/>
              </w:rPr>
              <w:lastRenderedPageBreak/>
              <w:t>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lastRenderedPageBreak/>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lastRenderedPageBreak/>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lastRenderedPageBreak/>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lastRenderedPageBreak/>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7C72AC">
        <w:rPr>
          <w:rFonts w:asciiTheme="minorEastAsia" w:eastAsiaTheme="minorEastAsia" w:hAnsiTheme="minorEastAsia" w:cs="Arial" w:hint="eastAsia"/>
          <w:sz w:val="22"/>
          <w:szCs w:val="22"/>
        </w:rPr>
        <w:t>、宁波银行、交通银行、</w:t>
      </w:r>
      <w:r w:rsidR="002761B3">
        <w:rPr>
          <w:rFonts w:asciiTheme="minorEastAsia" w:eastAsiaTheme="minorEastAsia" w:hAnsiTheme="minorEastAsia" w:cs="Arial" w:hint="eastAsia"/>
          <w:sz w:val="22"/>
          <w:szCs w:val="22"/>
        </w:rPr>
        <w:t>福建</w:t>
      </w:r>
      <w:r w:rsidR="007C72AC">
        <w:rPr>
          <w:rFonts w:asciiTheme="minorEastAsia" w:eastAsiaTheme="minorEastAsia" w:hAnsiTheme="minorEastAsia" w:cs="Arial" w:hint="eastAsia"/>
          <w:sz w:val="22"/>
          <w:szCs w:val="22"/>
        </w:rPr>
        <w:t>海峡银行、泰隆银行、台州银行</w:t>
      </w:r>
      <w:r w:rsidR="002E17FC">
        <w:rPr>
          <w:rFonts w:asciiTheme="minorEastAsia" w:eastAsiaTheme="minorEastAsia" w:hAnsiTheme="minorEastAsia" w:cs="Arial" w:hint="eastAsia"/>
          <w:sz w:val="22"/>
          <w:szCs w:val="22"/>
        </w:rPr>
        <w:t>、华夏银行</w:t>
      </w:r>
      <w:r w:rsidR="00503574">
        <w:rPr>
          <w:rFonts w:asciiTheme="minorEastAsia" w:eastAsiaTheme="minorEastAsia" w:hAnsiTheme="minorEastAsia" w:cs="Arial" w:hint="eastAsia"/>
          <w:sz w:val="22"/>
          <w:szCs w:val="22"/>
        </w:rPr>
        <w:t>、苏州农商行、路桥农商银行、南浔农商行、</w:t>
      </w:r>
      <w:proofErr w:type="gramStart"/>
      <w:r w:rsidR="00503574">
        <w:rPr>
          <w:rFonts w:asciiTheme="minorEastAsia" w:eastAsiaTheme="minorEastAsia" w:hAnsiTheme="minorEastAsia" w:cs="Arial" w:hint="eastAsia"/>
          <w:sz w:val="22"/>
          <w:szCs w:val="22"/>
        </w:rPr>
        <w:t>鄞州农</w:t>
      </w:r>
      <w:proofErr w:type="gramEnd"/>
      <w:r w:rsidR="00503574">
        <w:rPr>
          <w:rFonts w:asciiTheme="minorEastAsia" w:eastAsiaTheme="minorEastAsia" w:hAnsiTheme="minorEastAsia" w:cs="Arial" w:hint="eastAsia"/>
          <w:sz w:val="22"/>
          <w:szCs w:val="22"/>
        </w:rPr>
        <w:t>商行、余姚农商行、广州银行、厦门国际银行、江苏银行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上海市浦东</w:t>
            </w:r>
            <w:proofErr w:type="gramStart"/>
            <w:r w:rsidRPr="002243B9">
              <w:rPr>
                <w:rFonts w:ascii="宋体" w:hAnsi="宋体" w:cs="Arial"/>
                <w:sz w:val="22"/>
              </w:rPr>
              <w:t>新区</w:t>
            </w:r>
            <w:r>
              <w:rPr>
                <w:rFonts w:ascii="宋体" w:hAnsi="宋体" w:cs="Arial" w:hint="eastAsia"/>
                <w:sz w:val="22"/>
              </w:rPr>
              <w:t>银</w:t>
            </w:r>
            <w:proofErr w:type="gramEnd"/>
            <w:r w:rsidRPr="00ED181D">
              <w:rPr>
                <w:rFonts w:ascii="宋体" w:hAnsi="宋体" w:cs="Arial"/>
                <w:sz w:val="22"/>
              </w:rPr>
              <w:t>城</w:t>
            </w:r>
            <w:r w:rsidRPr="002243B9">
              <w:rPr>
                <w:rFonts w:ascii="宋体" w:hAnsi="宋体" w:cs="Arial"/>
                <w:sz w:val="22"/>
              </w:rPr>
              <w:t>中路188号交</w:t>
            </w:r>
            <w:proofErr w:type="gramStart"/>
            <w:r w:rsidRPr="002243B9">
              <w:rPr>
                <w:rFonts w:ascii="宋体" w:hAnsi="宋体" w:cs="Arial"/>
                <w:sz w:val="22"/>
              </w:rPr>
              <w:t>银金融</w:t>
            </w:r>
            <w:proofErr w:type="gramEnd"/>
            <w:r w:rsidRPr="002243B9">
              <w:rPr>
                <w:rFonts w:ascii="宋体" w:hAnsi="宋体" w:cs="Arial"/>
                <w:sz w:val="22"/>
              </w:rPr>
              <w:t>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5559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7C72AC" w:rsidTr="004E0075">
        <w:trPr>
          <w:jc w:val="center"/>
        </w:trPr>
        <w:tc>
          <w:tcPr>
            <w:tcW w:w="2509" w:type="dxa"/>
            <w:vMerge/>
            <w:tcBorders>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2E17FC" w:rsidTr="00503574">
        <w:trPr>
          <w:jc w:val="center"/>
        </w:trPr>
        <w:tc>
          <w:tcPr>
            <w:tcW w:w="2509" w:type="dxa"/>
            <w:vMerge w:val="restart"/>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r w:rsidRPr="00554E2E">
              <w:rPr>
                <w:rFonts w:ascii="宋体" w:hAnsi="宋体" w:cs="宋体"/>
                <w:sz w:val="22"/>
              </w:rPr>
              <w:t>华夏银行股份有限公司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北京市东城区建国门内大街22号</w:t>
            </w:r>
          </w:p>
        </w:tc>
      </w:tr>
      <w:tr w:rsidR="002E17FC" w:rsidTr="007A7440">
        <w:trPr>
          <w:jc w:val="center"/>
        </w:trPr>
        <w:tc>
          <w:tcPr>
            <w:tcW w:w="2509" w:type="dxa"/>
            <w:vMerge/>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95577</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956111</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61426">
              <w:rPr>
                <w:rFonts w:ascii="宋体" w:hAnsi="宋体" w:cs="宋体"/>
                <w:sz w:val="22"/>
              </w:rPr>
              <w:lastRenderedPageBreak/>
              <w:t>宁波</w:t>
            </w:r>
            <w:proofErr w:type="gramStart"/>
            <w:r w:rsidRPr="00761426">
              <w:rPr>
                <w:rFonts w:ascii="宋体" w:hAnsi="宋体" w:cs="宋体"/>
                <w:sz w:val="22"/>
              </w:rPr>
              <w:t>鄞州农村</w:t>
            </w:r>
            <w:proofErr w:type="gramEnd"/>
            <w:r w:rsidRPr="00761426">
              <w:rPr>
                <w:rFonts w:ascii="宋体" w:hAnsi="宋体" w:cs="宋体"/>
                <w:sz w:val="22"/>
              </w:rPr>
              <w:t>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浙江省宁波市</w:t>
            </w:r>
            <w:proofErr w:type="gramStart"/>
            <w:r w:rsidRPr="00761426">
              <w:rPr>
                <w:rFonts w:ascii="宋体" w:hAnsi="宋体" w:cs="宋体"/>
                <w:sz w:val="22"/>
              </w:rPr>
              <w:t>鄞</w:t>
            </w:r>
            <w:proofErr w:type="gramEnd"/>
            <w:r w:rsidRPr="00761426">
              <w:rPr>
                <w:rFonts w:ascii="宋体" w:hAnsi="宋体" w:cs="宋体"/>
                <w:sz w:val="22"/>
              </w:rPr>
              <w:t>州区民惠西路88号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956058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0574-62628888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1974CE">
              <w:rPr>
                <w:rFonts w:ascii="宋体" w:hAnsi="宋体" w:cs="宋体"/>
                <w:sz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广东省广州市天河区珠江东路30号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400-8396699</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83566">
              <w:rPr>
                <w:rFonts w:ascii="宋体" w:hAnsi="宋体" w:cs="宋体"/>
                <w:sz w:val="22"/>
              </w:rPr>
              <w:t>厦门国际银行股份有限公司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福建省厦门市思明区鹭江道8-10号国际银行大厦1-6层</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956085</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Pr>
                <w:rFonts w:ascii="宋体" w:hAnsi="宋体" w:cs="Arial" w:hint="eastAsia"/>
                <w:sz w:val="22"/>
              </w:rPr>
              <w:t>江苏银行股份有限公司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南京市中华路26号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95319</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2761B3">
        <w:rPr>
          <w:rFonts w:ascii="宋体" w:hAnsi="宋体"/>
          <w:sz w:val="22"/>
          <w:szCs w:val="22"/>
        </w:rPr>
        <w:t>，K</w:t>
      </w:r>
      <w:r w:rsidR="002761B3">
        <w:rPr>
          <w:rFonts w:ascii="宋体" w:hAnsi="宋体" w:hint="eastAsia"/>
          <w:sz w:val="22"/>
          <w:szCs w:val="22"/>
        </w:rPr>
        <w:t>份额发行规模上限100亿元</w:t>
      </w:r>
      <w:r w:rsidR="002761B3">
        <w:rPr>
          <w:rFonts w:ascii="宋体" w:hAnsi="宋体"/>
          <w:sz w:val="22"/>
          <w:szCs w:val="22"/>
        </w:rPr>
        <w:t>，N</w:t>
      </w:r>
      <w:r w:rsidR="002761B3">
        <w:rPr>
          <w:rFonts w:ascii="宋体" w:hAnsi="宋体" w:hint="eastAsia"/>
          <w:sz w:val="22"/>
          <w:szCs w:val="22"/>
        </w:rPr>
        <w:t>份额发行规模上限100亿元</w:t>
      </w:r>
      <w:r w:rsidR="002761B3">
        <w:rPr>
          <w:rFonts w:ascii="宋体" w:hAnsi="宋体"/>
          <w:sz w:val="22"/>
          <w:szCs w:val="22"/>
        </w:rPr>
        <w:t>，P</w:t>
      </w:r>
      <w:r w:rsidR="002761B3">
        <w:rPr>
          <w:rFonts w:ascii="宋体" w:hAnsi="宋体" w:hint="eastAsia"/>
          <w:sz w:val="22"/>
          <w:szCs w:val="22"/>
        </w:rPr>
        <w:t>份额发行规模上限100亿元</w:t>
      </w:r>
      <w:r w:rsidR="002761B3">
        <w:rPr>
          <w:rFonts w:ascii="宋体" w:hAnsi="宋体"/>
          <w:sz w:val="22"/>
          <w:szCs w:val="22"/>
        </w:rPr>
        <w:t>，RF</w:t>
      </w:r>
      <w:r w:rsidR="002761B3">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D33D43">
        <w:rPr>
          <w:rFonts w:ascii="宋体" w:hAnsi="宋体" w:hint="eastAsia"/>
          <w:sz w:val="22"/>
          <w:szCs w:val="22"/>
        </w:rPr>
        <w:t>2025年6月3日</w:t>
      </w:r>
      <w:r>
        <w:rPr>
          <w:rFonts w:ascii="宋体" w:hAnsi="宋体" w:hint="eastAsia"/>
          <w:sz w:val="22"/>
          <w:szCs w:val="22"/>
        </w:rPr>
        <w:t>9</w:t>
      </w:r>
      <w:r>
        <w:rPr>
          <w:rFonts w:ascii="宋体" w:hAnsi="宋体"/>
          <w:sz w:val="22"/>
          <w:szCs w:val="22"/>
        </w:rPr>
        <w:t>:00到</w:t>
      </w:r>
      <w:r w:rsidR="00D33D43">
        <w:rPr>
          <w:rFonts w:ascii="宋体" w:hAnsi="宋体" w:hint="eastAsia"/>
          <w:sz w:val="22"/>
          <w:szCs w:val="22"/>
        </w:rPr>
        <w:t>2025年6月4日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D33D43">
        <w:rPr>
          <w:rFonts w:ascii="宋体" w:hAnsi="宋体" w:hint="eastAsia"/>
          <w:sz w:val="22"/>
          <w:szCs w:val="22"/>
        </w:rPr>
        <w:t>2025年6月5日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r w:rsidR="00AE0B0A">
        <w:rPr>
          <w:rFonts w:ascii="宋体" w:hAnsi="宋体"/>
          <w:sz w:val="22"/>
          <w:szCs w:val="22"/>
        </w:rPr>
        <w:t>K</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。N</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。P</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。RF</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lastRenderedPageBreak/>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5776C8">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FF3197">
        <w:rPr>
          <w:rFonts w:asciiTheme="minorEastAsia" w:eastAsiaTheme="minorEastAsia" w:hAnsiTheme="minorEastAsia" w:cs="Arial"/>
          <w:sz w:val="22"/>
          <w:szCs w:val="22"/>
        </w:rPr>
        <w:t>K</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N</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P</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RF</w:t>
      </w:r>
      <w:r w:rsidR="00FF3197">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w:t>
      </w:r>
      <w:r>
        <w:rPr>
          <w:rFonts w:asciiTheme="minorEastAsia" w:eastAsiaTheme="minorEastAsia" w:hAnsiTheme="minorEastAsia" w:cs="Arial" w:hint="eastAsia"/>
          <w:sz w:val="22"/>
        </w:rPr>
        <w:lastRenderedPageBreak/>
        <w:t>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5776C8">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FF3197">
        <w:rPr>
          <w:rFonts w:asciiTheme="minorEastAsia" w:eastAsiaTheme="minorEastAsia" w:hAnsiTheme="minorEastAsia"/>
          <w:b/>
          <w:bCs/>
          <w:sz w:val="22"/>
          <w:szCs w:val="22"/>
        </w:rPr>
        <w:t>K</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K</w:t>
      </w:r>
      <w:r w:rsidR="00FF3197">
        <w:rPr>
          <w:rFonts w:asciiTheme="minorEastAsia" w:eastAsiaTheme="minorEastAsia" w:hAnsiTheme="minorEastAsia" w:hint="eastAsia"/>
          <w:sz w:val="22"/>
          <w:szCs w:val="22"/>
        </w:rPr>
        <w:t>份额规模上限中二者的较小值，</w:t>
      </w:r>
      <w:r w:rsidR="00FF3197" w:rsidRPr="00A16B8B">
        <w:rPr>
          <w:rFonts w:asciiTheme="minorEastAsia" w:eastAsiaTheme="minorEastAsia" w:hAnsiTheme="minorEastAsia"/>
          <w:b/>
          <w:sz w:val="22"/>
          <w:szCs w:val="22"/>
        </w:rPr>
        <w:t>N</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N</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P</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P</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RF</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RF</w:t>
      </w:r>
      <w:r w:rsidR="00FF3197">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E97F3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K</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N</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P</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RF</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FF3197" w:rsidRDefault="00FF3197">
      <w:pPr>
        <w:adjustRightInd w:val="0"/>
        <w:snapToGrid w:val="0"/>
        <w:spacing w:line="300" w:lineRule="auto"/>
        <w:ind w:firstLine="420"/>
        <w:rPr>
          <w:rFonts w:asciiTheme="minorEastAsia" w:eastAsiaTheme="minorEastAsia" w:hAnsiTheme="minorEastAsia"/>
          <w:sz w:val="22"/>
          <w:szCs w:val="22"/>
        </w:rPr>
      </w:pPr>
      <w:r w:rsidRPr="00D151C0">
        <w:rPr>
          <w:rFonts w:asciiTheme="minorEastAsia" w:eastAsiaTheme="minorEastAsia" w:hAnsiTheme="minorEastAsia"/>
          <w:b/>
          <w:sz w:val="22"/>
          <w:szCs w:val="22"/>
        </w:rPr>
        <w:lastRenderedPageBreak/>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FF3197" w:rsidRDefault="00FF3197">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FB1C68">
        <w:rPr>
          <w:rFonts w:ascii="宋体" w:hAnsi="宋体" w:hint="eastAsia"/>
          <w:b/>
          <w:sz w:val="22"/>
          <w:szCs w:val="22"/>
        </w:rPr>
        <w:t>K份额、</w:t>
      </w:r>
      <w:r w:rsidR="00FB1C68">
        <w:rPr>
          <w:rFonts w:ascii="宋体" w:hAnsi="宋体"/>
          <w:b/>
          <w:sz w:val="22"/>
          <w:szCs w:val="22"/>
        </w:rPr>
        <w:t>N</w:t>
      </w:r>
      <w:r w:rsidR="00FB1C68">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FB1C68" w:rsidRDefault="00FB1C68">
      <w:pPr>
        <w:adjustRightInd w:val="0"/>
        <w:snapToGrid w:val="0"/>
        <w:spacing w:line="300" w:lineRule="auto"/>
        <w:jc w:val="left"/>
        <w:rPr>
          <w:rFonts w:ascii="宋体" w:hAnsi="宋体"/>
          <w:b/>
          <w:sz w:val="22"/>
          <w:szCs w:val="22"/>
        </w:rPr>
      </w:pPr>
      <w:r w:rsidRPr="00A16B8B">
        <w:rPr>
          <w:rFonts w:ascii="宋体" w:hAnsi="宋体" w:hint="eastAsia"/>
          <w:b/>
          <w:sz w:val="22"/>
          <w:szCs w:val="22"/>
        </w:rPr>
        <w:t>适用于</w:t>
      </w:r>
      <w:r w:rsidRPr="00A16B8B">
        <w:rPr>
          <w:rFonts w:ascii="宋体" w:hAnsi="宋体"/>
          <w:b/>
          <w:sz w:val="22"/>
          <w:szCs w:val="22"/>
        </w:rPr>
        <w:t>P份额、RF</w:t>
      </w:r>
      <w:r w:rsidRPr="00A16B8B">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T日00:00-17:00（不含）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sz w:val="22"/>
                <w:szCs w:val="22"/>
              </w:rPr>
              <w:lastRenderedPageBreak/>
              <w: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T日17:00-24:00（不含）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A16B8B" w:rsidRDefault="00FB1C68">
      <w:pPr>
        <w:adjustRightInd w:val="0"/>
        <w:snapToGrid w:val="0"/>
        <w:spacing w:line="300" w:lineRule="auto"/>
        <w:jc w:val="left"/>
        <w:rPr>
          <w:rFonts w:ascii="宋体" w:hAnsi="宋体"/>
          <w:b/>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FB1C68" w:rsidRPr="00FB1C68" w:rsidRDefault="00FB1C68" w:rsidP="00A16B8B">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r>
        <w:rPr>
          <w:rFonts w:ascii="宋体" w:hAnsi="宋体"/>
          <w:b/>
          <w:sz w:val="22"/>
          <w:szCs w:val="22"/>
        </w:rPr>
        <w:t>N</w:t>
      </w:r>
      <w:r>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FB1C68" w:rsidRDefault="00FB1C68" w:rsidP="00FB1C68">
      <w:pPr>
        <w:adjustRightInd w:val="0"/>
        <w:snapToGrid w:val="0"/>
        <w:spacing w:line="300" w:lineRule="auto"/>
        <w:jc w:val="left"/>
        <w:rPr>
          <w:rFonts w:ascii="宋体" w:hAnsi="宋体"/>
          <w:b/>
          <w:sz w:val="22"/>
          <w:szCs w:val="22"/>
        </w:rPr>
      </w:pPr>
      <w:r w:rsidRPr="00D151C0">
        <w:rPr>
          <w:rFonts w:ascii="宋体" w:hAnsi="宋体" w:hint="eastAsia"/>
          <w:b/>
          <w:sz w:val="22"/>
          <w:szCs w:val="22"/>
        </w:rPr>
        <w:t>适用于P份额、R</w:t>
      </w:r>
      <w:r w:rsidRPr="00D151C0">
        <w:rPr>
          <w:rFonts w:ascii="宋体" w:hAnsi="宋体"/>
          <w:b/>
          <w:sz w:val="22"/>
          <w:szCs w:val="22"/>
        </w:rPr>
        <w:t>F</w:t>
      </w:r>
      <w:r w:rsidRPr="00D151C0">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w:t>
            </w:r>
            <w:r>
              <w:rPr>
                <w:rFonts w:asciiTheme="minorEastAsia" w:eastAsiaTheme="minorEastAsia" w:hAnsiTheme="minorEastAsia"/>
                <w:sz w:val="22"/>
                <w:szCs w:val="22"/>
              </w:rPr>
              <w:lastRenderedPageBreak/>
              <w:t>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FB1C68" w:rsidRDefault="00FB1C68">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w:t>
      </w:r>
      <w:r>
        <w:rPr>
          <w:rFonts w:asciiTheme="minorEastAsia" w:eastAsiaTheme="minorEastAsia" w:hAnsiTheme="minorEastAsia" w:hint="eastAsia"/>
          <w:b/>
          <w:sz w:val="22"/>
          <w:szCs w:val="22"/>
        </w:rPr>
        <w:lastRenderedPageBreak/>
        <w:t>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w:t>
      </w:r>
      <w:r>
        <w:rPr>
          <w:rFonts w:hint="eastAsia"/>
          <w:sz w:val="22"/>
          <w:szCs w:val="22"/>
        </w:rPr>
        <w:lastRenderedPageBreak/>
        <w:t>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w:t>
      </w:r>
      <w:r>
        <w:rPr>
          <w:rFonts w:ascii="宋体" w:hAnsi="宋体"/>
          <w:bCs/>
          <w:sz w:val="22"/>
          <w:szCs w:val="22"/>
        </w:rPr>
        <w:lastRenderedPageBreak/>
        <w:t>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w:t>
      </w:r>
      <w:r>
        <w:rPr>
          <w:rFonts w:ascii="宋体" w:hAnsi="宋体" w:cs="宋体" w:hint="eastAsia"/>
          <w:sz w:val="22"/>
          <w:szCs w:val="22"/>
        </w:rPr>
        <w:lastRenderedPageBreak/>
        <w:t>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w:t>
      </w:r>
      <w:r>
        <w:rPr>
          <w:rFonts w:asciiTheme="minorEastAsia" w:eastAsiaTheme="minorEastAsia" w:hAnsiTheme="minorEastAsia" w:cs="Arial"/>
          <w:sz w:val="22"/>
          <w:szCs w:val="22"/>
        </w:rPr>
        <w:lastRenderedPageBreak/>
        <w:t>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w:t>
      </w:r>
      <w:r>
        <w:rPr>
          <w:rFonts w:ascii="宋体" w:hAnsi="宋体" w:cs="宋体" w:hint="eastAsia"/>
          <w:b/>
          <w:bCs/>
          <w:sz w:val="22"/>
        </w:rPr>
        <w:lastRenderedPageBreak/>
        <w:t>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K</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N</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w:t>
      </w:r>
      <w:r w:rsidR="00F4533E">
        <w:rPr>
          <w:rFonts w:asciiTheme="minorEastAsia" w:eastAsiaTheme="minorEastAsia" w:hAnsiTheme="minorEastAsia"/>
          <w:b/>
          <w:sz w:val="22"/>
          <w:szCs w:val="22"/>
        </w:rPr>
        <w:t>3</w:t>
      </w:r>
      <w:r w:rsidR="00F4533E" w:rsidRPr="00E11F6F">
        <w:rPr>
          <w:rFonts w:asciiTheme="minorEastAsia" w:eastAsiaTheme="minorEastAsia" w:hAnsiTheme="minorEastAsia"/>
          <w:b/>
          <w:sz w:val="22"/>
          <w:szCs w:val="22"/>
        </w:rPr>
        <w:t>0%/年，</w:t>
      </w:r>
      <w:r w:rsidR="00F4533E">
        <w:rPr>
          <w:rFonts w:asciiTheme="minorEastAsia" w:eastAsiaTheme="minorEastAsia" w:hAnsiTheme="minorEastAsia"/>
          <w:b/>
          <w:sz w:val="22"/>
          <w:szCs w:val="22"/>
        </w:rPr>
        <w:t>P</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RF</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K</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F4533E" w:rsidRP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w:t>
      </w:r>
      <w:r>
        <w:rPr>
          <w:rFonts w:ascii="Arial" w:eastAsiaTheme="minorEastAsia" w:hAnsi="Arial" w:cs="Arial"/>
          <w:b/>
          <w:sz w:val="22"/>
        </w:rPr>
        <w:lastRenderedPageBreak/>
        <w:t>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w:t>
      </w:r>
      <w:r>
        <w:rPr>
          <w:rFonts w:ascii="宋体" w:hAnsi="宋体" w:hint="eastAsia"/>
          <w:b/>
          <w:sz w:val="22"/>
          <w:szCs w:val="22"/>
        </w:rPr>
        <w:lastRenderedPageBreak/>
        <w:t>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lastRenderedPageBreak/>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89D" w:rsidRDefault="006D389D">
      <w:r>
        <w:separator/>
      </w:r>
    </w:p>
  </w:endnote>
  <w:endnote w:type="continuationSeparator" w:id="0">
    <w:p w:rsidR="006D389D" w:rsidRDefault="006D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end"/>
    </w:r>
  </w:p>
  <w:p w:rsidR="00503574" w:rsidRDefault="0050357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separate"/>
    </w:r>
    <w:r w:rsidR="007A7440">
      <w:rPr>
        <w:rStyle w:val="af2"/>
        <w:noProof/>
      </w:rPr>
      <w:t>34</w:t>
    </w:r>
    <w:r>
      <w:fldChar w:fldCharType="end"/>
    </w:r>
  </w:p>
  <w:p w:rsidR="00503574" w:rsidRDefault="0050357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89D" w:rsidRDefault="006D389D">
      <w:r>
        <w:separator/>
      </w:r>
    </w:p>
  </w:footnote>
  <w:footnote w:type="continuationSeparator" w:id="0">
    <w:p w:rsidR="006D389D" w:rsidRDefault="006D38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BA"/>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33CB"/>
    <w:rsid w:val="00074E68"/>
    <w:rsid w:val="000757C0"/>
    <w:rsid w:val="00076134"/>
    <w:rsid w:val="000776D8"/>
    <w:rsid w:val="00083030"/>
    <w:rsid w:val="00085AAF"/>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55EC"/>
    <w:rsid w:val="002660AE"/>
    <w:rsid w:val="00266775"/>
    <w:rsid w:val="00267388"/>
    <w:rsid w:val="00267BB8"/>
    <w:rsid w:val="00270CE2"/>
    <w:rsid w:val="002721A9"/>
    <w:rsid w:val="00272340"/>
    <w:rsid w:val="00272B64"/>
    <w:rsid w:val="00273BF6"/>
    <w:rsid w:val="002744EC"/>
    <w:rsid w:val="00274B76"/>
    <w:rsid w:val="002761B3"/>
    <w:rsid w:val="002763AB"/>
    <w:rsid w:val="002778AD"/>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E0"/>
    <w:rsid w:val="002D0B6F"/>
    <w:rsid w:val="002D2732"/>
    <w:rsid w:val="002D2F97"/>
    <w:rsid w:val="002D3045"/>
    <w:rsid w:val="002D3879"/>
    <w:rsid w:val="002D517C"/>
    <w:rsid w:val="002D6664"/>
    <w:rsid w:val="002D6DA2"/>
    <w:rsid w:val="002D6EED"/>
    <w:rsid w:val="002E17FC"/>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4E9"/>
    <w:rsid w:val="00306E9F"/>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2595"/>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075"/>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3574"/>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3C8D"/>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6C8"/>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5AA"/>
    <w:rsid w:val="00641BCB"/>
    <w:rsid w:val="00642452"/>
    <w:rsid w:val="00643360"/>
    <w:rsid w:val="0064345F"/>
    <w:rsid w:val="00644A24"/>
    <w:rsid w:val="00651ADE"/>
    <w:rsid w:val="00651E67"/>
    <w:rsid w:val="0065304A"/>
    <w:rsid w:val="00653876"/>
    <w:rsid w:val="00653C1B"/>
    <w:rsid w:val="00662294"/>
    <w:rsid w:val="00663A00"/>
    <w:rsid w:val="00663B8A"/>
    <w:rsid w:val="00663E74"/>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B0B31"/>
    <w:rsid w:val="006B1C4C"/>
    <w:rsid w:val="006B209C"/>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389D"/>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A7440"/>
    <w:rsid w:val="007B3162"/>
    <w:rsid w:val="007B445B"/>
    <w:rsid w:val="007B58AA"/>
    <w:rsid w:val="007B647A"/>
    <w:rsid w:val="007B7C95"/>
    <w:rsid w:val="007C15CE"/>
    <w:rsid w:val="007C1F23"/>
    <w:rsid w:val="007C235E"/>
    <w:rsid w:val="007C2DAF"/>
    <w:rsid w:val="007C33B8"/>
    <w:rsid w:val="007C3B79"/>
    <w:rsid w:val="007C6031"/>
    <w:rsid w:val="007C6F64"/>
    <w:rsid w:val="007C72AC"/>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194"/>
    <w:rsid w:val="007F6C6F"/>
    <w:rsid w:val="0080099D"/>
    <w:rsid w:val="00801B1E"/>
    <w:rsid w:val="00802507"/>
    <w:rsid w:val="008031C8"/>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1794"/>
    <w:rsid w:val="00A125D6"/>
    <w:rsid w:val="00A16B8B"/>
    <w:rsid w:val="00A2090B"/>
    <w:rsid w:val="00A2133B"/>
    <w:rsid w:val="00A25AC1"/>
    <w:rsid w:val="00A26EBC"/>
    <w:rsid w:val="00A26FEE"/>
    <w:rsid w:val="00A307C0"/>
    <w:rsid w:val="00A33BCF"/>
    <w:rsid w:val="00A33C5F"/>
    <w:rsid w:val="00A36004"/>
    <w:rsid w:val="00A37CB0"/>
    <w:rsid w:val="00A40A4D"/>
    <w:rsid w:val="00A42ED5"/>
    <w:rsid w:val="00A4468A"/>
    <w:rsid w:val="00A469AB"/>
    <w:rsid w:val="00A51E16"/>
    <w:rsid w:val="00A53BD2"/>
    <w:rsid w:val="00A5480E"/>
    <w:rsid w:val="00A5492C"/>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0B0A"/>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D18"/>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53C9"/>
    <w:rsid w:val="00D175AE"/>
    <w:rsid w:val="00D200F4"/>
    <w:rsid w:val="00D20986"/>
    <w:rsid w:val="00D20B5C"/>
    <w:rsid w:val="00D219AB"/>
    <w:rsid w:val="00D2376F"/>
    <w:rsid w:val="00D23770"/>
    <w:rsid w:val="00D23A92"/>
    <w:rsid w:val="00D258E9"/>
    <w:rsid w:val="00D2722D"/>
    <w:rsid w:val="00D30CF1"/>
    <w:rsid w:val="00D31ED6"/>
    <w:rsid w:val="00D32F6F"/>
    <w:rsid w:val="00D33D43"/>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41B9"/>
    <w:rsid w:val="00DD6BF5"/>
    <w:rsid w:val="00DD70F0"/>
    <w:rsid w:val="00DE08ED"/>
    <w:rsid w:val="00DE0EA8"/>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9B6"/>
    <w:rsid w:val="00E052B0"/>
    <w:rsid w:val="00E05653"/>
    <w:rsid w:val="00E075F4"/>
    <w:rsid w:val="00E10E02"/>
    <w:rsid w:val="00E11F6F"/>
    <w:rsid w:val="00E12042"/>
    <w:rsid w:val="00E132AD"/>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97F3B"/>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4FB9"/>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237E"/>
    <w:rsid w:val="00F3460F"/>
    <w:rsid w:val="00F34EB2"/>
    <w:rsid w:val="00F35357"/>
    <w:rsid w:val="00F35892"/>
    <w:rsid w:val="00F35CBD"/>
    <w:rsid w:val="00F36956"/>
    <w:rsid w:val="00F40337"/>
    <w:rsid w:val="00F40757"/>
    <w:rsid w:val="00F41057"/>
    <w:rsid w:val="00F410FD"/>
    <w:rsid w:val="00F415DF"/>
    <w:rsid w:val="00F4472B"/>
    <w:rsid w:val="00F4533E"/>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C68"/>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0E91"/>
    <w:rsid w:val="00FE1FC7"/>
    <w:rsid w:val="00FE262B"/>
    <w:rsid w:val="00FE293E"/>
    <w:rsid w:val="00FE38F6"/>
    <w:rsid w:val="00FE5A66"/>
    <w:rsid w:val="00FE5B06"/>
    <w:rsid w:val="00FF2968"/>
    <w:rsid w:val="00FF3197"/>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34</Pages>
  <Words>5382</Words>
  <Characters>30680</Characters>
  <Application>Microsoft Office Word</Application>
  <DocSecurity>0</DocSecurity>
  <Lines>255</Lines>
  <Paragraphs>71</Paragraphs>
  <ScaleCrop>false</ScaleCrop>
  <Company>a</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143</cp:revision>
  <cp:lastPrinted>2012-07-20T01:29:00Z</cp:lastPrinted>
  <dcterms:created xsi:type="dcterms:W3CDTF">2023-05-26T07:58:00Z</dcterms:created>
  <dcterms:modified xsi:type="dcterms:W3CDTF">2026-04-07T02:47:00Z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