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(安享优选)90天持有期3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409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