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30天持有期8期理财C款（安盈款）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3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