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招银理财招睿添金7天持有期7号固定收益类理财计划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招银理财招睿添金7天持有期7号固定收益类理财计划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Z7001625001234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120017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120017A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0.2%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2026年08月19日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120017C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0.2%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2026年08月19日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2026年09月01日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2026年08月17日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